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642FB" w:rsidRPr="007642FB" w:rsidRDefault="005F3F2E" w:rsidP="0076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7642FB">
        <w:rPr>
          <w:rFonts w:ascii="Times New Roman" w:eastAsia="Times New Roman" w:hAnsi="Times New Roman" w:cs="Times New Roman"/>
          <w:sz w:val="24"/>
          <w:szCs w:val="24"/>
        </w:rPr>
        <w:t>         Администрация  Партизанского городского округа  в  лице  </w:t>
      </w:r>
      <w:r w:rsidR="00441114" w:rsidRPr="007642FB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7642FB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7642FB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7642FB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7642FB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7642F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7642FB">
        <w:rPr>
          <w:rFonts w:ascii="Times New Roman" w:hAnsi="Times New Roman" w:cs="Times New Roman"/>
          <w:sz w:val="24"/>
          <w:szCs w:val="24"/>
        </w:rPr>
        <w:t>й</w:t>
      </w:r>
      <w:r w:rsidR="0095200A" w:rsidRPr="007642FB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7642FB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7642F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7642FB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7642FB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7642FB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642FB" w:rsidRPr="007642FB">
        <w:rPr>
          <w:rFonts w:ascii="Times New Roman" w:hAnsi="Times New Roman" w:cs="Times New Roman"/>
          <w:sz w:val="24"/>
          <w:szCs w:val="24"/>
        </w:rPr>
        <w:t>образуемого путем раздела земельного участка с кадастр</w:t>
      </w:r>
      <w:r w:rsidR="007642FB">
        <w:rPr>
          <w:rFonts w:ascii="Times New Roman" w:hAnsi="Times New Roman" w:cs="Times New Roman"/>
          <w:sz w:val="24"/>
          <w:szCs w:val="24"/>
        </w:rPr>
        <w:t xml:space="preserve">овым номером 25:33:180109:1078. </w:t>
      </w:r>
      <w:r w:rsidR="007642FB" w:rsidRPr="007642FB">
        <w:rPr>
          <w:rFonts w:ascii="Times New Roman" w:hAnsi="Times New Roman" w:cs="Times New Roman"/>
          <w:sz w:val="24"/>
          <w:szCs w:val="24"/>
        </w:rPr>
        <w:t>Земельный участок образуется  в соответствии со схемой расположения земельного участка на кадастровом плане территории,</w:t>
      </w:r>
      <w:r w:rsidR="007642FB" w:rsidRPr="007642F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642FB" w:rsidRPr="007642F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27 февраля  2023 г. № 284-па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642FB" w:rsidRPr="007642F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7642FB" w:rsidRPr="007642FB">
        <w:rPr>
          <w:rFonts w:ascii="Times New Roman" w:hAnsi="Times New Roman" w:cs="Times New Roman"/>
          <w:sz w:val="24"/>
          <w:szCs w:val="24"/>
        </w:rPr>
        <w:t xml:space="preserve">стоположение) образуемого земельного участка установлен относительно ориентира, расположенного в границах участка, ориентир – нежилое здание (гараж), почтовый адрес ориентира: Российская Федерация, Приморский край, Партизанский городской округ, </w:t>
      </w:r>
      <w:proofErr w:type="gramStart"/>
      <w:r w:rsidR="007642FB" w:rsidRPr="007642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642FB" w:rsidRPr="00764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42FB" w:rsidRPr="007642F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642FB" w:rsidRPr="007642FB">
        <w:rPr>
          <w:rFonts w:ascii="Times New Roman" w:hAnsi="Times New Roman" w:cs="Times New Roman"/>
          <w:sz w:val="24"/>
          <w:szCs w:val="24"/>
        </w:rPr>
        <w:t>, ул. Фабричная, д. 14.</w:t>
      </w:r>
    </w:p>
    <w:p w:rsidR="00ED0EE0" w:rsidRPr="00A53B82" w:rsidRDefault="00ED0EE0" w:rsidP="0076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Pr="00EA635C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Pr="00EA635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EA635C">
        <w:rPr>
          <w:rFonts w:ascii="Times New Roman" w:hAnsi="Times New Roman" w:cs="Times New Roman"/>
          <w:sz w:val="24"/>
          <w:szCs w:val="24"/>
        </w:rPr>
        <w:t>ок расположен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в территориальной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7642FB">
        <w:rPr>
          <w:rFonts w:ascii="Times New Roman" w:hAnsi="Times New Roman" w:cs="Times New Roman"/>
          <w:sz w:val="24"/>
          <w:szCs w:val="24"/>
        </w:rPr>
        <w:t xml:space="preserve">  (К</w:t>
      </w:r>
      <w:proofErr w:type="gramStart"/>
      <w:r w:rsidR="00EA63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7642FB">
        <w:rPr>
          <w:rFonts w:ascii="Times New Roman" w:hAnsi="Times New Roman" w:cs="Times New Roman"/>
          <w:sz w:val="24"/>
          <w:szCs w:val="24"/>
        </w:rPr>
        <w:t>строительная промышленность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12E43">
        <w:rPr>
          <w:rFonts w:ascii="Times New Roman" w:hAnsi="Times New Roman" w:cs="Times New Roman"/>
          <w:sz w:val="24"/>
          <w:szCs w:val="24"/>
        </w:rPr>
        <w:t xml:space="preserve"> (код  </w:t>
      </w:r>
      <w:r w:rsidR="007642FB">
        <w:rPr>
          <w:rFonts w:ascii="Times New Roman" w:hAnsi="Times New Roman" w:cs="Times New Roman"/>
          <w:sz w:val="24"/>
          <w:szCs w:val="24"/>
        </w:rPr>
        <w:t>6.6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CE064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CE0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CE064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64D" w:rsidRPr="00CE064D">
        <w:rPr>
          <w:rFonts w:ascii="Times New Roman" w:eastAsia="Times New Roman" w:hAnsi="Times New Roman" w:cs="Times New Roman"/>
          <w:sz w:val="24"/>
          <w:szCs w:val="24"/>
        </w:rPr>
        <w:t>17 марта</w:t>
      </w:r>
      <w:r w:rsidR="007E5D75" w:rsidRPr="00CE064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CE064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CE0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64D" w:rsidRPr="00CE064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800D7" w:rsidRPr="00CE064D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D75">
        <w:rPr>
          <w:rFonts w:ascii="Times New Roman" w:hAnsi="Times New Roman" w:cs="Times New Roman"/>
          <w:sz w:val="24"/>
          <w:szCs w:val="24"/>
        </w:rPr>
        <w:t>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</w:t>
      </w:r>
      <w:r w:rsidR="007642FB">
        <w:rPr>
          <w:rFonts w:ascii="Times New Roman" w:hAnsi="Times New Roman" w:cs="Times New Roman"/>
          <w:sz w:val="24"/>
          <w:szCs w:val="24"/>
        </w:rPr>
        <w:t>27</w:t>
      </w:r>
      <w:r w:rsidR="00EA635C">
        <w:rPr>
          <w:rFonts w:ascii="Times New Roman" w:hAnsi="Times New Roman" w:cs="Times New Roman"/>
          <w:sz w:val="24"/>
          <w:szCs w:val="24"/>
        </w:rPr>
        <w:t xml:space="preserve"> февраля 2023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7642FB">
        <w:rPr>
          <w:rFonts w:ascii="Times New Roman" w:hAnsi="Times New Roman" w:cs="Times New Roman"/>
          <w:sz w:val="24"/>
          <w:szCs w:val="24"/>
        </w:rPr>
        <w:t>284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</w:t>
      </w:r>
      <w:proofErr w:type="gramStart"/>
      <w:r w:rsidRPr="00A53B82">
        <w:rPr>
          <w:b w:val="0"/>
          <w:sz w:val="24"/>
        </w:rPr>
        <w:t>к</w:t>
      </w:r>
      <w:proofErr w:type="gramEnd"/>
      <w:r w:rsidRPr="00A53B82">
        <w:rPr>
          <w:b w:val="0"/>
          <w:sz w:val="24"/>
        </w:rPr>
        <w:t xml:space="preserve">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2FB">
        <w:rPr>
          <w:rFonts w:ascii="Times New Roman" w:eastAsia="Times New Roman" w:hAnsi="Times New Roman" w:cs="Times New Roman"/>
          <w:sz w:val="24"/>
          <w:szCs w:val="24"/>
        </w:rPr>
        <w:t xml:space="preserve">22 марта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642FB">
        <w:rPr>
          <w:rFonts w:ascii="Times New Roman" w:eastAsia="Times New Roman" w:hAnsi="Times New Roman" w:cs="Times New Roman"/>
          <w:sz w:val="24"/>
          <w:szCs w:val="24"/>
        </w:rPr>
        <w:t>03 апреля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7642FB">
        <w:rPr>
          <w:rFonts w:ascii="Times New Roman" w:hAnsi="Times New Roman" w:cs="Times New Roman"/>
          <w:sz w:val="24"/>
          <w:szCs w:val="24"/>
        </w:rPr>
        <w:t>22 марта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642FB">
        <w:rPr>
          <w:rFonts w:ascii="Times New Roman" w:hAnsi="Times New Roman" w:cs="Times New Roman"/>
          <w:sz w:val="24"/>
          <w:szCs w:val="24"/>
        </w:rPr>
        <w:t>28 марта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7642FB">
        <w:rPr>
          <w:rFonts w:ascii="Times New Roman" w:eastAsia="Times New Roman" w:hAnsi="Times New Roman" w:cs="Times New Roman"/>
          <w:sz w:val="24"/>
          <w:szCs w:val="24"/>
        </w:rPr>
        <w:t>03 апреля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7642FB">
        <w:rPr>
          <w:rFonts w:ascii="Times New Roman" w:eastAsia="Times New Roman" w:hAnsi="Times New Roman" w:cs="Times New Roman"/>
          <w:sz w:val="24"/>
          <w:szCs w:val="24"/>
        </w:rPr>
        <w:t>17:3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642FB">
        <w:rPr>
          <w:rFonts w:ascii="Times New Roman" w:eastAsia="Times New Roman" w:hAnsi="Times New Roman" w:cs="Times New Roman"/>
          <w:sz w:val="24"/>
          <w:szCs w:val="24"/>
        </w:rPr>
        <w:t>С.С.Юдин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10" w:rsidRDefault="00152810" w:rsidP="005F3F2E">
      <w:pPr>
        <w:spacing w:after="0" w:line="240" w:lineRule="auto"/>
      </w:pPr>
      <w:r>
        <w:separator/>
      </w:r>
    </w:p>
  </w:endnote>
  <w:end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10" w:rsidRDefault="00152810" w:rsidP="005F3F2E">
      <w:pPr>
        <w:spacing w:after="0" w:line="240" w:lineRule="auto"/>
      </w:pPr>
      <w:r>
        <w:separator/>
      </w:r>
    </w:p>
  </w:footnote>
  <w:foot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374F1"/>
    <w:rsid w:val="00253BD9"/>
    <w:rsid w:val="00255745"/>
    <w:rsid w:val="0031566D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6F3ADB"/>
    <w:rsid w:val="00705357"/>
    <w:rsid w:val="007137A4"/>
    <w:rsid w:val="007304A8"/>
    <w:rsid w:val="007642FB"/>
    <w:rsid w:val="00791DF3"/>
    <w:rsid w:val="007E5D75"/>
    <w:rsid w:val="007F4564"/>
    <w:rsid w:val="008C2CC9"/>
    <w:rsid w:val="008D5FE4"/>
    <w:rsid w:val="008E00F4"/>
    <w:rsid w:val="008F4E9F"/>
    <w:rsid w:val="0095200A"/>
    <w:rsid w:val="009C5FDC"/>
    <w:rsid w:val="00A0377D"/>
    <w:rsid w:val="00A34D63"/>
    <w:rsid w:val="00A5128E"/>
    <w:rsid w:val="00A53B82"/>
    <w:rsid w:val="00A551F9"/>
    <w:rsid w:val="00A85020"/>
    <w:rsid w:val="00A9337E"/>
    <w:rsid w:val="00AF6A0B"/>
    <w:rsid w:val="00B4013C"/>
    <w:rsid w:val="00B94CCC"/>
    <w:rsid w:val="00BD614A"/>
    <w:rsid w:val="00BF3A1B"/>
    <w:rsid w:val="00BF4EB5"/>
    <w:rsid w:val="00C03009"/>
    <w:rsid w:val="00C616B9"/>
    <w:rsid w:val="00C942B1"/>
    <w:rsid w:val="00CD7AD6"/>
    <w:rsid w:val="00CE064D"/>
    <w:rsid w:val="00CF2FF3"/>
    <w:rsid w:val="00D12E43"/>
    <w:rsid w:val="00D87BBF"/>
    <w:rsid w:val="00DA6EB8"/>
    <w:rsid w:val="00E04D5F"/>
    <w:rsid w:val="00E445C9"/>
    <w:rsid w:val="00E52E7A"/>
    <w:rsid w:val="00EA0134"/>
    <w:rsid w:val="00EA635C"/>
    <w:rsid w:val="00EC6DED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1C418-6461-40BC-9F32-954B8F3B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2023-02-07T22:46:00Z</cp:lastPrinted>
  <dcterms:created xsi:type="dcterms:W3CDTF">2022-03-29T07:05:00Z</dcterms:created>
  <dcterms:modified xsi:type="dcterms:W3CDTF">2023-03-16T22:59:00Z</dcterms:modified>
</cp:coreProperties>
</file>